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0" w:leftChars="-800" w:right="-1214" w:rightChars="-578" w:firstLine="705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人员简历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2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1"/>
        <w:gridCol w:w="881"/>
        <w:gridCol w:w="109"/>
        <w:gridCol w:w="667"/>
        <w:gridCol w:w="900"/>
        <w:gridCol w:w="783"/>
        <w:gridCol w:w="213"/>
        <w:gridCol w:w="266"/>
        <w:gridCol w:w="731"/>
        <w:gridCol w:w="751"/>
        <w:gridCol w:w="2007"/>
        <w:gridCol w:w="16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民族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出生年月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609" w:type="dxa"/>
            <w:vMerge w:val="restart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ascii="宋体" w:hAnsi="宋体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政治面貌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学历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身份证号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609" w:type="dxa"/>
            <w:vMerge w:val="continue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ascii="宋体" w:hAnsi="宋体"/>
                <w:b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参加工作时间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联系电话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持有驾照</w:t>
            </w:r>
          </w:p>
        </w:tc>
        <w:tc>
          <w:tcPr>
            <w:tcW w:w="29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  <w:t>驾龄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6" w:hRule="atLeast"/>
          <w:jc w:val="center"/>
        </w:trPr>
        <w:tc>
          <w:tcPr>
            <w:tcW w:w="69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1"/>
                <w:lang w:eastAsia="zh-CN"/>
              </w:rPr>
              <w:t>工作经历</w:t>
            </w:r>
          </w:p>
        </w:tc>
        <w:tc>
          <w:tcPr>
            <w:tcW w:w="9048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69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1"/>
                <w:lang w:eastAsia="zh-CN"/>
              </w:rPr>
              <w:t>获得奖励或荣誉</w:t>
            </w:r>
          </w:p>
        </w:tc>
        <w:tc>
          <w:tcPr>
            <w:tcW w:w="9048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b6f0a0d2-8160-4ed1-86cc-3cedfe9b403f"/>
  </w:docVars>
  <w:rsids>
    <w:rsidRoot w:val="33AE2FBD"/>
    <w:rsid w:val="33A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紫臆</dc:creator>
  <cp:lastModifiedBy>紫臆</cp:lastModifiedBy>
  <dcterms:modified xsi:type="dcterms:W3CDTF">2024-12-12T08:48:58Z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D0F88B216B9445269AD81509CCD72E71_11</vt:lpwstr>
  </property>
</Properties>
</file>